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CBC" w:rsidRPr="00183448" w:rsidRDefault="00AD1D2F" w:rsidP="00AD1D2F">
      <w:pPr>
        <w:ind w:firstLine="0"/>
        <w:jc w:val="center"/>
        <w:rPr>
          <w:b/>
          <w:color w:val="C00000"/>
          <w:sz w:val="32"/>
          <w:lang w:val="en-US"/>
        </w:rPr>
      </w:pPr>
      <w:r w:rsidRPr="00183448">
        <w:rPr>
          <w:b/>
          <w:color w:val="C00000"/>
          <w:sz w:val="32"/>
        </w:rPr>
        <w:t>HỘI THI KỂ CHUYỆN THEO SÁCH</w:t>
      </w:r>
      <w:r w:rsidRPr="00183448">
        <w:rPr>
          <w:b/>
          <w:color w:val="C00000"/>
          <w:sz w:val="32"/>
          <w:lang w:val="en-US"/>
        </w:rPr>
        <w:t xml:space="preserve"> NĂM 2023</w:t>
      </w:r>
    </w:p>
    <w:p w:rsidR="00D9676E" w:rsidRPr="00C300D9" w:rsidRDefault="00D9676E" w:rsidP="00372238">
      <w:pPr>
        <w:jc w:val="both"/>
        <w:rPr>
          <w:color w:val="auto"/>
          <w:lang w:val="en-US"/>
        </w:rPr>
      </w:pPr>
    </w:p>
    <w:p w:rsidR="006C1465" w:rsidRDefault="00D9676E" w:rsidP="00372238">
      <w:pPr>
        <w:jc w:val="both"/>
        <w:rPr>
          <w:color w:val="auto"/>
          <w:lang w:val="en-US"/>
        </w:rPr>
      </w:pPr>
      <w:r w:rsidRPr="00C300D9">
        <w:rPr>
          <w:color w:val="auto"/>
        </w:rPr>
        <w:t>Trong 0</w:t>
      </w:r>
      <w:r w:rsidR="001A48FB">
        <w:rPr>
          <w:color w:val="auto"/>
        </w:rPr>
        <w:t xml:space="preserve">2 ngày 18/3 - 19/3/2023, Phòng </w:t>
      </w:r>
      <w:r w:rsidRPr="00C300D9">
        <w:rPr>
          <w:color w:val="auto"/>
        </w:rPr>
        <w:t xml:space="preserve">Giáo dục </w:t>
      </w:r>
      <w:r w:rsidR="002845FB">
        <w:rPr>
          <w:color w:val="auto"/>
          <w:lang w:val="en-US"/>
        </w:rPr>
        <w:t>-</w:t>
      </w:r>
      <w:r w:rsidRPr="00C300D9">
        <w:rPr>
          <w:color w:val="auto"/>
        </w:rPr>
        <w:t xml:space="preserve"> Đào tạo huyện </w:t>
      </w:r>
      <w:r w:rsidR="00F23FB3" w:rsidRPr="00C300D9">
        <w:rPr>
          <w:color w:val="auto"/>
          <w:lang w:val="en-US"/>
        </w:rPr>
        <w:t xml:space="preserve">Đức Trọng </w:t>
      </w:r>
      <w:r w:rsidRPr="00C300D9">
        <w:rPr>
          <w:color w:val="auto"/>
        </w:rPr>
        <w:t>phối hợp với Trung tâm Văn hóa – Thông tin và Thể thao</w:t>
      </w:r>
      <w:r w:rsidR="002845FB">
        <w:rPr>
          <w:color w:val="auto"/>
          <w:lang w:val="en-US"/>
        </w:rPr>
        <w:t xml:space="preserve"> và </w:t>
      </w:r>
      <w:r w:rsidRPr="00C300D9">
        <w:rPr>
          <w:color w:val="auto"/>
        </w:rPr>
        <w:t>Huyện Đoàn</w:t>
      </w:r>
      <w:r w:rsidR="002845FB">
        <w:rPr>
          <w:color w:val="auto"/>
          <w:lang w:val="en-US"/>
        </w:rPr>
        <w:t xml:space="preserve"> Đức Trọng</w:t>
      </w:r>
      <w:r w:rsidRPr="00C300D9">
        <w:rPr>
          <w:color w:val="auto"/>
        </w:rPr>
        <w:t xml:space="preserve"> tổ chức </w:t>
      </w:r>
      <w:r w:rsidR="00F23FB3" w:rsidRPr="00C300D9">
        <w:rPr>
          <w:color w:val="auto"/>
          <w:lang w:val="en-US"/>
        </w:rPr>
        <w:t>H</w:t>
      </w:r>
      <w:r w:rsidRPr="00C300D9">
        <w:rPr>
          <w:color w:val="auto"/>
        </w:rPr>
        <w:t xml:space="preserve">ội thi </w:t>
      </w:r>
      <w:r w:rsidR="00F23FB3" w:rsidRPr="00C300D9">
        <w:rPr>
          <w:color w:val="auto"/>
          <w:lang w:val="en-US"/>
        </w:rPr>
        <w:t>K</w:t>
      </w:r>
      <w:r w:rsidRPr="00C300D9">
        <w:rPr>
          <w:color w:val="auto"/>
        </w:rPr>
        <w:t>ể chuyện theo sách năm 2023 với chủ đề “Những trang sách đi cùng năm tháng”.</w:t>
      </w:r>
      <w:r w:rsidR="00567432" w:rsidRPr="00C300D9">
        <w:rPr>
          <w:color w:val="auto"/>
          <w:lang w:val="en-US"/>
        </w:rPr>
        <w:t xml:space="preserve"> </w:t>
      </w:r>
    </w:p>
    <w:p w:rsidR="00372238" w:rsidRPr="00C300D9" w:rsidRDefault="0031339D" w:rsidP="00372238">
      <w:pPr>
        <w:jc w:val="both"/>
        <w:rPr>
          <w:color w:val="auto"/>
          <w:lang w:val="en-US"/>
        </w:rPr>
      </w:pPr>
      <w:r w:rsidRPr="00C300D9">
        <w:rPr>
          <w:color w:val="auto"/>
          <w:lang w:val="en-US"/>
        </w:rPr>
        <w:t>H</w:t>
      </w:r>
      <w:r w:rsidR="003A56D6" w:rsidRPr="00C300D9">
        <w:rPr>
          <w:color w:val="auto"/>
          <w:lang w:val="en-US"/>
        </w:rPr>
        <w:t>ội thi “ Kể chuyệ</w:t>
      </w:r>
      <w:r w:rsidR="001A48FB">
        <w:rPr>
          <w:color w:val="auto"/>
          <w:lang w:val="en-US"/>
        </w:rPr>
        <w:t>n theo sách”</w:t>
      </w:r>
      <w:r w:rsidR="002845FB">
        <w:rPr>
          <w:color w:val="auto"/>
          <w:lang w:val="en-US"/>
        </w:rPr>
        <w:t xml:space="preserve"> là </w:t>
      </w:r>
      <w:r w:rsidRPr="00C300D9">
        <w:rPr>
          <w:color w:val="auto"/>
          <w:lang w:val="en-US"/>
        </w:rPr>
        <w:t xml:space="preserve"> </w:t>
      </w:r>
      <w:r w:rsidR="002845FB">
        <w:rPr>
          <w:color w:val="auto"/>
          <w:lang w:val="en-US"/>
        </w:rPr>
        <w:t xml:space="preserve">một </w:t>
      </w:r>
      <w:r w:rsidRPr="00C300D9">
        <w:rPr>
          <w:color w:val="auto"/>
          <w:lang w:val="en-US"/>
        </w:rPr>
        <w:t xml:space="preserve">hoạt động văn hóa </w:t>
      </w:r>
      <w:r w:rsidR="003A56D6" w:rsidRPr="00C300D9">
        <w:rPr>
          <w:color w:val="auto"/>
          <w:lang w:val="en-US"/>
        </w:rPr>
        <w:t>truyền thống diễn ra 2 năm 1 lầ</w:t>
      </w:r>
      <w:r w:rsidR="002845FB">
        <w:rPr>
          <w:color w:val="auto"/>
          <w:lang w:val="en-US"/>
        </w:rPr>
        <w:t xml:space="preserve">n, </w:t>
      </w:r>
      <w:r w:rsidR="0082082D" w:rsidRPr="0082082D">
        <w:rPr>
          <w:color w:val="auto"/>
          <w:lang w:val="en-US"/>
        </w:rPr>
        <w:t>thể hiện sự quan tâm của các cấp, các ngành, đoàn thể của huyện trong công tác bảo vệ, chăm sóc, giáo dục trẻ em</w:t>
      </w:r>
      <w:r w:rsidR="006C1465">
        <w:rPr>
          <w:color w:val="auto"/>
          <w:lang w:val="en-US"/>
        </w:rPr>
        <w:t xml:space="preserve">, </w:t>
      </w:r>
      <w:r w:rsidR="002845FB">
        <w:rPr>
          <w:color w:val="auto"/>
          <w:lang w:val="en-US"/>
        </w:rPr>
        <w:t xml:space="preserve">nhằm </w:t>
      </w:r>
      <w:r w:rsidR="002845FB" w:rsidRPr="002845FB">
        <w:rPr>
          <w:color w:val="auto"/>
          <w:lang w:val="en-US"/>
        </w:rPr>
        <w:t>tạo cho các em học sinh trong huyện có được sân chơi lành mạnh, bổ ích sau những ngày học căng thẳng ở trường, tạo điều kiện cho các em được giao lưu học hỏi, phát huy kỹ năng đọc sách, năng khiếu kể chuyện góp phần khuyến khích phong trào đọc và làm theo sách ở lứa tuổi thanh, thiếu nhi</w:t>
      </w:r>
      <w:r w:rsidR="006C1465">
        <w:rPr>
          <w:color w:val="auto"/>
          <w:lang w:val="en-US"/>
        </w:rPr>
        <w:t>.</w:t>
      </w:r>
      <w:r w:rsidR="0082082D" w:rsidRPr="0082082D">
        <w:rPr>
          <w:color w:val="auto"/>
          <w:lang w:val="en-US"/>
        </w:rPr>
        <w:t xml:space="preserve"> </w:t>
      </w:r>
    </w:p>
    <w:p w:rsidR="00C300D9" w:rsidRPr="00C300D9" w:rsidRDefault="00C300D9" w:rsidP="00C300D9">
      <w:pPr>
        <w:ind w:firstLine="0"/>
        <w:jc w:val="center"/>
        <w:rPr>
          <w:color w:val="auto"/>
          <w:lang w:val="en-US"/>
        </w:rPr>
      </w:pPr>
      <w:r w:rsidRPr="00C300D9">
        <w:rPr>
          <w:noProof/>
          <w:color w:val="auto"/>
          <w:lang w:val="en-US"/>
        </w:rPr>
        <w:drawing>
          <wp:inline distT="0" distB="0" distL="0" distR="0" wp14:anchorId="2C1BE384" wp14:editId="44F409A8">
            <wp:extent cx="5572664" cy="4181240"/>
            <wp:effectExtent l="133350" t="114300" r="142875" b="162560"/>
            <wp:docPr id="4" name="Picture 4" descr="D:\1.laptop- PHONG GiAO DUC\TRUYEN THONG\2023\ke chuyen t\z4199616501681_f7e7da944b98632b43e64076e07cf1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laptop- PHONG GiAO DUC\TRUYEN THONG\2023\ke chuyen t\z4199616501681_f7e7da944b98632b43e64076e07cf1dc.jpg"/>
                    <pic:cNvPicPr>
                      <a:picLocks noChangeAspect="1" noChangeArrowheads="1"/>
                    </pic:cNvPicPr>
                  </pic:nvPicPr>
                  <pic:blipFill>
                    <a:blip r:embed="rId5" cstate="print">
                      <a:extLst>
                        <a:ext uri="{BEBA8EAE-BF5A-486C-A8C5-ECC9F3942E4B}">
                          <a14:imgProps xmlns:a14="http://schemas.microsoft.com/office/drawing/2010/main">
                            <a14:imgLayer r:embed="rId6">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572664" cy="4181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300D9" w:rsidRPr="00C300D9" w:rsidRDefault="0031339D" w:rsidP="00C300D9">
      <w:pPr>
        <w:pStyle w:val="NoSpacing"/>
        <w:rPr>
          <w:lang w:val="en-US"/>
        </w:rPr>
      </w:pPr>
      <w:r w:rsidRPr="00C300D9">
        <w:rPr>
          <w:lang w:val="en-US"/>
        </w:rPr>
        <w:t xml:space="preserve">Bà </w:t>
      </w:r>
      <w:r w:rsidRPr="00C300D9">
        <w:t>Hồ</w:t>
      </w:r>
      <w:r w:rsidRPr="00C300D9">
        <w:rPr>
          <w:lang w:val="en-US"/>
        </w:rPr>
        <w:t xml:space="preserve"> Thị Hồng Châu, Phó Trưởng Phòng GD</w:t>
      </w:r>
      <w:r w:rsidR="009C3B86">
        <w:rPr>
          <w:lang w:val="en-US"/>
        </w:rPr>
        <w:t>&amp;</w:t>
      </w:r>
      <w:r w:rsidRPr="00C300D9">
        <w:rPr>
          <w:lang w:val="en-US"/>
        </w:rPr>
        <w:t>ĐT, Phó Ban tổ chức</w:t>
      </w:r>
      <w:r w:rsidR="00C300D9" w:rsidRPr="00C300D9">
        <w:rPr>
          <w:lang w:val="en-US"/>
        </w:rPr>
        <w:t xml:space="preserve"> </w:t>
      </w:r>
      <w:r w:rsidRPr="00C300D9">
        <w:rPr>
          <w:lang w:val="en-US"/>
        </w:rPr>
        <w:t xml:space="preserve">Hội thi </w:t>
      </w:r>
    </w:p>
    <w:p w:rsidR="0031339D" w:rsidRPr="00C300D9" w:rsidRDefault="0031339D" w:rsidP="00C300D9">
      <w:pPr>
        <w:pStyle w:val="NoSpacing"/>
        <w:rPr>
          <w:lang w:val="en-US"/>
        </w:rPr>
      </w:pPr>
      <w:r w:rsidRPr="00C300D9">
        <w:rPr>
          <w:lang w:val="en-US"/>
        </w:rPr>
        <w:t>“</w:t>
      </w:r>
      <w:r w:rsidRPr="00C300D9">
        <w:t>Kể</w:t>
      </w:r>
      <w:r w:rsidRPr="00C300D9">
        <w:rPr>
          <w:lang w:val="en-US"/>
        </w:rPr>
        <w:t xml:space="preserve"> chuyện theo sách</w:t>
      </w:r>
      <w:r w:rsidR="00183448">
        <w:rPr>
          <w:lang w:val="en-US"/>
        </w:rPr>
        <w:t>”</w:t>
      </w:r>
      <w:r w:rsidRPr="00C300D9">
        <w:rPr>
          <w:lang w:val="en-US"/>
        </w:rPr>
        <w:t xml:space="preserve"> năm 2023 phát biểu khai mạc.</w:t>
      </w:r>
    </w:p>
    <w:p w:rsidR="005E3CBC" w:rsidRPr="00C300D9" w:rsidRDefault="005E3CBC" w:rsidP="00372238">
      <w:pPr>
        <w:jc w:val="both"/>
        <w:rPr>
          <w:color w:val="auto"/>
        </w:rPr>
      </w:pPr>
      <w:r w:rsidRPr="00C300D9">
        <w:rPr>
          <w:color w:val="auto"/>
        </w:rPr>
        <w:t xml:space="preserve">Tham gia hội thi là các em thiếu nhi từ 6 - 15 tuổi đến từ </w:t>
      </w:r>
      <w:r w:rsidR="00076F23" w:rsidRPr="00C300D9">
        <w:rPr>
          <w:color w:val="auto"/>
          <w:lang w:val="en-US"/>
        </w:rPr>
        <w:t xml:space="preserve">các </w:t>
      </w:r>
      <w:r w:rsidR="00F05291" w:rsidRPr="00C300D9">
        <w:rPr>
          <w:color w:val="auto"/>
          <w:lang w:val="en-US"/>
        </w:rPr>
        <w:t xml:space="preserve">23 </w:t>
      </w:r>
      <w:r w:rsidR="00076F23" w:rsidRPr="00C300D9">
        <w:rPr>
          <w:color w:val="auto"/>
          <w:lang w:val="en-US"/>
        </w:rPr>
        <w:t xml:space="preserve">trường </w:t>
      </w:r>
      <w:r w:rsidRPr="00C300D9">
        <w:rPr>
          <w:color w:val="auto"/>
        </w:rPr>
        <w:t xml:space="preserve">Tiểu học, </w:t>
      </w:r>
      <w:r w:rsidR="00F05291" w:rsidRPr="00C300D9">
        <w:rPr>
          <w:color w:val="auto"/>
          <w:lang w:val="en-US"/>
        </w:rPr>
        <w:t xml:space="preserve">18 trường </w:t>
      </w:r>
      <w:r w:rsidR="00F05291" w:rsidRPr="00C300D9">
        <w:rPr>
          <w:color w:val="auto"/>
        </w:rPr>
        <w:t>THCS</w:t>
      </w:r>
      <w:r w:rsidR="00F05291" w:rsidRPr="00C300D9">
        <w:rPr>
          <w:color w:val="auto"/>
          <w:lang w:val="en-US"/>
        </w:rPr>
        <w:t xml:space="preserve"> và 03 trường </w:t>
      </w:r>
      <w:r w:rsidRPr="00C300D9">
        <w:rPr>
          <w:color w:val="auto"/>
        </w:rPr>
        <w:t>TH&amp;THCS trong toàn huyện. Với thời gian không quá 15 phút, các thí sinh tham hội thi kể một câu chuyện phù hợp với lứa tuổi của mình đã được đăng trên tạp chí, báo hoặc những câu chuyện về các danh nhân văn hóa, anh hùng dân tộc, các câu chuyện cổ tích, dân gian, thần thoại...</w:t>
      </w:r>
    </w:p>
    <w:p w:rsidR="0082082D" w:rsidRDefault="00DF4BB4" w:rsidP="00372238">
      <w:pPr>
        <w:jc w:val="both"/>
        <w:rPr>
          <w:color w:val="auto"/>
          <w:lang w:val="en-US"/>
        </w:rPr>
      </w:pPr>
      <w:r w:rsidRPr="00C300D9">
        <w:rPr>
          <w:color w:val="auto"/>
        </w:rPr>
        <w:t xml:space="preserve">Hội thi năm nay có rất nhiều phần thi được đầu tư dàn dựng công phu về hình ảnh minh hoạ, đạo cụ và dàn dựng sân khấu… Trong đó, có nhiều phần thi được đánh giá cao về chất lượng, thể hiện khả năng cảm thụ tốt, sự am hiểu sâu sắc nội dung câu chuyện và đã được học sinh tái hiện sinh động, chân thực. </w:t>
      </w:r>
    </w:p>
    <w:p w:rsidR="009C3B86" w:rsidRPr="00183448" w:rsidRDefault="009C3B86" w:rsidP="00372238">
      <w:pPr>
        <w:jc w:val="both"/>
        <w:rPr>
          <w:color w:val="auto"/>
        </w:rPr>
      </w:pPr>
    </w:p>
    <w:p w:rsidR="00372238" w:rsidRPr="00C300D9" w:rsidRDefault="00022377" w:rsidP="001719A0">
      <w:pPr>
        <w:ind w:firstLine="0"/>
        <w:jc w:val="center"/>
        <w:rPr>
          <w:color w:val="auto"/>
          <w:lang w:val="en-US"/>
        </w:rPr>
      </w:pPr>
      <w:r w:rsidRPr="00C300D9">
        <w:rPr>
          <w:noProof/>
          <w:color w:val="auto"/>
          <w:lang w:val="en-US"/>
        </w:rPr>
        <w:drawing>
          <wp:inline distT="0" distB="0" distL="0" distR="0" wp14:anchorId="08CA1F86" wp14:editId="4D27FD25">
            <wp:extent cx="5598543" cy="379562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7">
                      <a:extLst>
                        <a:ext uri="{28A0092B-C50C-407E-A947-70E740481C1C}">
                          <a14:useLocalDpi xmlns:a14="http://schemas.microsoft.com/office/drawing/2010/main" val="0"/>
                        </a:ext>
                      </a:extLst>
                    </a:blip>
                    <a:srcRect l="13367" t="40842" r="14968"/>
                    <a:stretch/>
                  </pic:blipFill>
                  <pic:spPr bwMode="auto">
                    <a:xfrm>
                      <a:off x="0" y="0"/>
                      <a:ext cx="5610588" cy="3803789"/>
                    </a:xfrm>
                    <a:prstGeom prst="rect">
                      <a:avLst/>
                    </a:prstGeom>
                    <a:ln>
                      <a:noFill/>
                    </a:ln>
                    <a:extLst>
                      <a:ext uri="{53640926-AAD7-44D8-BBD7-CCE9431645EC}">
                        <a14:shadowObscured xmlns:a14="http://schemas.microsoft.com/office/drawing/2010/main"/>
                      </a:ext>
                    </a:extLst>
                  </pic:spPr>
                </pic:pic>
              </a:graphicData>
            </a:graphic>
          </wp:inline>
        </w:drawing>
      </w:r>
    </w:p>
    <w:p w:rsidR="009C3B86" w:rsidRDefault="009C3B86" w:rsidP="009C3B86">
      <w:pPr>
        <w:pStyle w:val="NoSpacing"/>
        <w:rPr>
          <w:lang w:val="en-US"/>
        </w:rPr>
      </w:pPr>
    </w:p>
    <w:p w:rsidR="003D063C" w:rsidRDefault="007E70C5" w:rsidP="003D063C">
      <w:pPr>
        <w:pStyle w:val="NoSpacing"/>
        <w:rPr>
          <w:lang w:val="en-US"/>
        </w:rPr>
      </w:pPr>
      <w:r>
        <w:rPr>
          <w:noProof/>
          <w:lang w:val="en-US"/>
        </w:rPr>
        <w:drawing>
          <wp:inline distT="0" distB="0" distL="0" distR="0" wp14:anchorId="3CCD2956" wp14:editId="0DE0B330">
            <wp:extent cx="5546785" cy="445085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55318" cy="4457700"/>
                    </a:xfrm>
                    <a:prstGeom prst="rect">
                      <a:avLst/>
                    </a:prstGeom>
                  </pic:spPr>
                </pic:pic>
              </a:graphicData>
            </a:graphic>
          </wp:inline>
        </w:drawing>
      </w:r>
    </w:p>
    <w:p w:rsidR="003D063C" w:rsidRDefault="003D063C" w:rsidP="009C3B86">
      <w:pPr>
        <w:pStyle w:val="NoSpacing"/>
        <w:rPr>
          <w:lang w:val="en-US"/>
        </w:rPr>
      </w:pPr>
    </w:p>
    <w:p w:rsidR="003D063C" w:rsidRDefault="003D063C" w:rsidP="009C3B86">
      <w:pPr>
        <w:pStyle w:val="NoSpacing"/>
        <w:rPr>
          <w:lang w:val="en-US"/>
        </w:rPr>
      </w:pPr>
    </w:p>
    <w:p w:rsidR="005C7389" w:rsidRPr="00C300D9" w:rsidRDefault="005C7389" w:rsidP="009C3B86">
      <w:pPr>
        <w:pStyle w:val="NoSpacing"/>
        <w:rPr>
          <w:lang w:val="en-US"/>
        </w:rPr>
      </w:pPr>
      <w:r w:rsidRPr="00C300D9">
        <w:rPr>
          <w:lang w:val="en-US"/>
        </w:rPr>
        <w:t>Một tiết mục dự thi củ</w:t>
      </w:r>
      <w:r w:rsidR="003D063C">
        <w:rPr>
          <w:lang w:val="en-US"/>
        </w:rPr>
        <w:t>a</w:t>
      </w:r>
      <w:r w:rsidRPr="00C300D9">
        <w:rPr>
          <w:lang w:val="en-US"/>
        </w:rPr>
        <w:t xml:space="preserve"> các em học sinh bậc Tiểu học</w:t>
      </w:r>
    </w:p>
    <w:p w:rsidR="00022377" w:rsidRPr="00C300D9" w:rsidRDefault="001719A0" w:rsidP="001719A0">
      <w:pPr>
        <w:ind w:firstLine="142"/>
        <w:jc w:val="center"/>
        <w:rPr>
          <w:color w:val="auto"/>
          <w:lang w:val="en-US"/>
        </w:rPr>
      </w:pPr>
      <w:r w:rsidRPr="00C300D9">
        <w:rPr>
          <w:noProof/>
          <w:color w:val="auto"/>
          <w:lang w:val="en-US"/>
        </w:rPr>
        <w:lastRenderedPageBreak/>
        <w:drawing>
          <wp:inline distT="0" distB="0" distL="0" distR="0" wp14:anchorId="100D7C31" wp14:editId="70622AAE">
            <wp:extent cx="5408762" cy="4011283"/>
            <wp:effectExtent l="133350" t="114300" r="154305" b="161290"/>
            <wp:docPr id="2" name="Picture 2" descr="D:\1.laptop- PHONG GiAO DUC\TRUYEN THONG\2023\ke chuyen t\0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laptop- PHONG GiAO DUC\TRUYEN THONG\2023\ke chuyen t\01023.jpg"/>
                    <pic:cNvPicPr>
                      <a:picLocks noChangeAspect="1" noChangeArrowheads="1"/>
                    </pic:cNvPicPr>
                  </pic:nvPicPr>
                  <pic:blipFill>
                    <a:blip r:embed="rId9">
                      <a:extLst>
                        <a:ext uri="{BEBA8EAE-BF5A-486C-A8C5-ECC9F3942E4B}">
                          <a14:imgProps xmlns:a14="http://schemas.microsoft.com/office/drawing/2010/main">
                            <a14:imgLayer r:embed="rId10">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5412150" cy="40137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F3732" w:rsidRDefault="002F3732" w:rsidP="009C3B86">
      <w:pPr>
        <w:pStyle w:val="NoSpacing"/>
        <w:rPr>
          <w:noProof/>
          <w:lang w:val="en-US"/>
        </w:rPr>
      </w:pPr>
    </w:p>
    <w:p w:rsidR="002F3732" w:rsidRDefault="002F3732" w:rsidP="009C3B86">
      <w:pPr>
        <w:pStyle w:val="NoSpacing"/>
        <w:rPr>
          <w:noProof/>
          <w:lang w:val="en-US"/>
        </w:rPr>
      </w:pPr>
    </w:p>
    <w:p w:rsidR="007E70C5" w:rsidRDefault="007E70C5" w:rsidP="009C3B86">
      <w:pPr>
        <w:pStyle w:val="NoSpacing"/>
        <w:rPr>
          <w:lang w:val="en-US"/>
        </w:rPr>
      </w:pPr>
      <w:r>
        <w:rPr>
          <w:noProof/>
          <w:lang w:val="en-US"/>
        </w:rPr>
        <w:drawing>
          <wp:inline distT="0" distB="0" distL="0" distR="0" wp14:anchorId="0A020359" wp14:editId="67496548">
            <wp:extent cx="5477773" cy="38128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77775" cy="3812876"/>
                    </a:xfrm>
                    <a:prstGeom prst="rect">
                      <a:avLst/>
                    </a:prstGeom>
                  </pic:spPr>
                </pic:pic>
              </a:graphicData>
            </a:graphic>
          </wp:inline>
        </w:drawing>
      </w:r>
    </w:p>
    <w:p w:rsidR="007E70C5" w:rsidRDefault="007E70C5" w:rsidP="009C3B86">
      <w:pPr>
        <w:pStyle w:val="NoSpacing"/>
        <w:rPr>
          <w:lang w:val="en-US"/>
        </w:rPr>
      </w:pPr>
    </w:p>
    <w:p w:rsidR="002F3732" w:rsidRDefault="002F3732" w:rsidP="009C3B86">
      <w:pPr>
        <w:pStyle w:val="NoSpacing"/>
        <w:rPr>
          <w:lang w:val="en-US"/>
        </w:rPr>
      </w:pPr>
    </w:p>
    <w:p w:rsidR="0075489D" w:rsidRPr="00C300D9" w:rsidRDefault="0075489D" w:rsidP="009C3B86">
      <w:pPr>
        <w:pStyle w:val="NoSpacing"/>
        <w:rPr>
          <w:lang w:val="en-US"/>
        </w:rPr>
      </w:pPr>
      <w:r w:rsidRPr="00C300D9">
        <w:rPr>
          <w:lang w:val="en-US"/>
        </w:rPr>
        <w:t xml:space="preserve">Một tiết mục dự thi của các em học sinh </w:t>
      </w:r>
      <w:r w:rsidR="00372238" w:rsidRPr="00C300D9">
        <w:rPr>
          <w:lang w:val="en-US"/>
        </w:rPr>
        <w:t>bậc THCS</w:t>
      </w:r>
    </w:p>
    <w:p w:rsidR="00DD55D7" w:rsidRPr="00C300D9" w:rsidRDefault="00DD55D7" w:rsidP="00372238">
      <w:pPr>
        <w:ind w:firstLine="0"/>
        <w:jc w:val="both"/>
        <w:rPr>
          <w:i/>
          <w:noProof/>
          <w:color w:val="auto"/>
          <w:lang w:val="en-US" w:eastAsia="vi-VN"/>
        </w:rPr>
      </w:pPr>
    </w:p>
    <w:p w:rsidR="001719A0" w:rsidRPr="00C300D9" w:rsidRDefault="001719A0" w:rsidP="00DD55D7">
      <w:pPr>
        <w:ind w:firstLine="0"/>
        <w:jc w:val="center"/>
        <w:rPr>
          <w:i/>
          <w:color w:val="auto"/>
          <w:lang w:val="en-US"/>
        </w:rPr>
      </w:pPr>
      <w:r w:rsidRPr="00C300D9">
        <w:rPr>
          <w:i/>
          <w:noProof/>
          <w:color w:val="auto"/>
          <w:lang w:val="en-US"/>
        </w:rPr>
        <w:lastRenderedPageBreak/>
        <w:drawing>
          <wp:inline distT="0" distB="0" distL="0" distR="0" wp14:anchorId="332D813F" wp14:editId="73C41F8E">
            <wp:extent cx="5201728" cy="2872596"/>
            <wp:effectExtent l="133350" t="114300" r="151765" b="1568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colorTemperature colorTemp="11200"/>
                              </a14:imgEffect>
                            </a14:imgLayer>
                          </a14:imgProps>
                        </a:ext>
                        <a:ext uri="{28A0092B-C50C-407E-A947-70E740481C1C}">
                          <a14:useLocalDpi xmlns:a14="http://schemas.microsoft.com/office/drawing/2010/main" val="0"/>
                        </a:ext>
                      </a:extLst>
                    </a:blip>
                    <a:srcRect l="3411" t="12821" r="5891" b="9939"/>
                    <a:stretch/>
                  </pic:blipFill>
                  <pic:spPr bwMode="auto">
                    <a:xfrm>
                      <a:off x="0" y="0"/>
                      <a:ext cx="5230373" cy="28884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bookmarkStart w:id="0" w:name="_GoBack"/>
      <w:bookmarkEnd w:id="0"/>
    </w:p>
    <w:p w:rsidR="00022377" w:rsidRPr="00C300D9" w:rsidRDefault="00022377" w:rsidP="009C3B86">
      <w:pPr>
        <w:pStyle w:val="NoSpacing"/>
        <w:rPr>
          <w:lang w:val="en-US"/>
        </w:rPr>
      </w:pPr>
      <w:r w:rsidRPr="00C300D9">
        <w:rPr>
          <w:lang w:val="en-US"/>
        </w:rPr>
        <w:t xml:space="preserve">Ban Tổ chức Hội thi trao giải thưởng cho các </w:t>
      </w:r>
      <w:r w:rsidR="00D3493D" w:rsidRPr="00C300D9">
        <w:rPr>
          <w:lang w:val="en-US"/>
        </w:rPr>
        <w:t>đ</w:t>
      </w:r>
      <w:r w:rsidRPr="00C300D9">
        <w:rPr>
          <w:lang w:val="en-US"/>
        </w:rPr>
        <w:t xml:space="preserve">ội </w:t>
      </w:r>
      <w:r w:rsidR="00D3493D" w:rsidRPr="00C300D9">
        <w:rPr>
          <w:lang w:val="en-US"/>
        </w:rPr>
        <w:t xml:space="preserve">thi </w:t>
      </w:r>
      <w:r w:rsidRPr="00C300D9">
        <w:rPr>
          <w:lang w:val="en-US"/>
        </w:rPr>
        <w:t>đạt thành tích cao</w:t>
      </w:r>
    </w:p>
    <w:p w:rsidR="00D3493D" w:rsidRPr="00C300D9" w:rsidRDefault="00D3493D" w:rsidP="005C7389">
      <w:pPr>
        <w:ind w:firstLine="0"/>
        <w:jc w:val="center"/>
        <w:rPr>
          <w:i/>
          <w:color w:val="auto"/>
          <w:lang w:val="en-US"/>
        </w:rPr>
      </w:pPr>
    </w:p>
    <w:p w:rsidR="006C1465" w:rsidRDefault="0082082D" w:rsidP="00372238">
      <w:pPr>
        <w:jc w:val="both"/>
        <w:rPr>
          <w:color w:val="auto"/>
          <w:lang w:val="en-US"/>
        </w:rPr>
      </w:pPr>
      <w:r w:rsidRPr="0082082D">
        <w:rPr>
          <w:color w:val="auto"/>
          <w:lang w:val="en-US"/>
        </w:rPr>
        <w:t>Kết thúc Hội thi, Ban tổ chức đã trao 26 giải thưởng các phần thi xuất sắc. Trong đó, ở cấp tiểu học có</w:t>
      </w:r>
      <w:r w:rsidR="006C1465">
        <w:rPr>
          <w:color w:val="auto"/>
          <w:lang w:val="en-US"/>
        </w:rPr>
        <w:t>:</w:t>
      </w:r>
      <w:r w:rsidRPr="0082082D">
        <w:rPr>
          <w:color w:val="auto"/>
          <w:lang w:val="en-US"/>
        </w:rPr>
        <w:t xml:space="preserve"> 02 giải Nhất được trao cho đội thi Trường Tiểu học Nguyễn Bá Ngọc và Trường Tiểu học Nam Sơn, 04 giải Nhì, 05 giải Ba, 04 giải Khuyến khích; ở cấp Trung học cơ sở, </w:t>
      </w:r>
      <w:r w:rsidR="006C1465">
        <w:rPr>
          <w:color w:val="auto"/>
          <w:lang w:val="en-US"/>
        </w:rPr>
        <w:t xml:space="preserve">01 </w:t>
      </w:r>
      <w:r w:rsidRPr="0082082D">
        <w:rPr>
          <w:color w:val="auto"/>
          <w:lang w:val="en-US"/>
        </w:rPr>
        <w:t>giải Nhất được trao cho đội thi Trường THCS Quảng Hiệp, 04 giải Nhì, 04 giải Ba và 03 giải Khuyến khích.</w:t>
      </w:r>
      <w:r>
        <w:rPr>
          <w:color w:val="auto"/>
          <w:lang w:val="en-US"/>
        </w:rPr>
        <w:t xml:space="preserve"> </w:t>
      </w:r>
    </w:p>
    <w:p w:rsidR="0082082D" w:rsidRDefault="00360C0C" w:rsidP="00372238">
      <w:pPr>
        <w:jc w:val="both"/>
        <w:rPr>
          <w:color w:val="auto"/>
          <w:lang w:val="en-US"/>
        </w:rPr>
      </w:pPr>
      <w:r w:rsidRPr="00360C0C">
        <w:rPr>
          <w:color w:val="auto"/>
          <w:lang w:val="en-US"/>
        </w:rPr>
        <w:t>Qua hội thi giúp Ban Tổ chức phát hiện những học sinh năng khiếu để tiếp tục bồ</w:t>
      </w:r>
      <w:r w:rsidR="0082082D">
        <w:rPr>
          <w:color w:val="auto"/>
          <w:lang w:val="en-US"/>
        </w:rPr>
        <w:t>i</w:t>
      </w:r>
      <w:r w:rsidRPr="00360C0C">
        <w:rPr>
          <w:color w:val="auto"/>
          <w:lang w:val="en-US"/>
        </w:rPr>
        <w:t xml:space="preserve"> dưỡng làm hạt nhân đại diện huyện Đức Trọng tham gia liên hoan hội thi “Kể chuyện theo sách ” tỉnh Lâm Đồng vào tháng 6 năm 2023 sắp tới.</w:t>
      </w:r>
      <w:r w:rsidR="006C1465" w:rsidRPr="006C1465">
        <w:t xml:space="preserve"> </w:t>
      </w:r>
    </w:p>
    <w:sectPr w:rsidR="0082082D" w:rsidSect="003D063C">
      <w:pgSz w:w="11906" w:h="16838"/>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CBC"/>
    <w:rsid w:val="00007A06"/>
    <w:rsid w:val="00022377"/>
    <w:rsid w:val="00076F23"/>
    <w:rsid w:val="001119A9"/>
    <w:rsid w:val="00163183"/>
    <w:rsid w:val="001708E1"/>
    <w:rsid w:val="001719A0"/>
    <w:rsid w:val="00183448"/>
    <w:rsid w:val="001A48FB"/>
    <w:rsid w:val="0024619F"/>
    <w:rsid w:val="00254A90"/>
    <w:rsid w:val="002845FB"/>
    <w:rsid w:val="002F3732"/>
    <w:rsid w:val="002F424E"/>
    <w:rsid w:val="0031339D"/>
    <w:rsid w:val="00360C0C"/>
    <w:rsid w:val="00372238"/>
    <w:rsid w:val="003A56D6"/>
    <w:rsid w:val="003A7EB9"/>
    <w:rsid w:val="003C515C"/>
    <w:rsid w:val="003C5E29"/>
    <w:rsid w:val="003D063C"/>
    <w:rsid w:val="00477CE4"/>
    <w:rsid w:val="00496BF1"/>
    <w:rsid w:val="004D4846"/>
    <w:rsid w:val="004F2BA4"/>
    <w:rsid w:val="00507938"/>
    <w:rsid w:val="00567432"/>
    <w:rsid w:val="005C7389"/>
    <w:rsid w:val="005E3CBC"/>
    <w:rsid w:val="00681382"/>
    <w:rsid w:val="006C1465"/>
    <w:rsid w:val="006E6CF4"/>
    <w:rsid w:val="006F48BD"/>
    <w:rsid w:val="007044B9"/>
    <w:rsid w:val="0075489D"/>
    <w:rsid w:val="007E70C5"/>
    <w:rsid w:val="00812F5E"/>
    <w:rsid w:val="0082082D"/>
    <w:rsid w:val="0084765C"/>
    <w:rsid w:val="0087213F"/>
    <w:rsid w:val="008E1055"/>
    <w:rsid w:val="008E7452"/>
    <w:rsid w:val="009C3B86"/>
    <w:rsid w:val="009E3868"/>
    <w:rsid w:val="00A220C5"/>
    <w:rsid w:val="00A53C76"/>
    <w:rsid w:val="00AD1D2F"/>
    <w:rsid w:val="00C300D9"/>
    <w:rsid w:val="00C437CC"/>
    <w:rsid w:val="00D3493D"/>
    <w:rsid w:val="00D64D45"/>
    <w:rsid w:val="00D767F8"/>
    <w:rsid w:val="00D9676E"/>
    <w:rsid w:val="00DD1A0A"/>
    <w:rsid w:val="00DD55D7"/>
    <w:rsid w:val="00DF4BB4"/>
    <w:rsid w:val="00E32174"/>
    <w:rsid w:val="00EE5038"/>
    <w:rsid w:val="00F05291"/>
    <w:rsid w:val="00F23FB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CF4"/>
    <w:pPr>
      <w:spacing w:after="0" w:line="240" w:lineRule="auto"/>
      <w:ind w:firstLine="720"/>
    </w:pPr>
    <w:rPr>
      <w:rFonts w:ascii="Times New Roman" w:hAnsi="Times New Roman"/>
      <w:color w:val="00206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2377"/>
    <w:rPr>
      <w:rFonts w:ascii="Tahoma" w:hAnsi="Tahoma" w:cs="Tahoma"/>
      <w:sz w:val="16"/>
      <w:szCs w:val="16"/>
    </w:rPr>
  </w:style>
  <w:style w:type="character" w:customStyle="1" w:styleId="BalloonTextChar">
    <w:name w:val="Balloon Text Char"/>
    <w:basedOn w:val="DefaultParagraphFont"/>
    <w:link w:val="BalloonText"/>
    <w:uiPriority w:val="99"/>
    <w:semiHidden/>
    <w:rsid w:val="00022377"/>
    <w:rPr>
      <w:rFonts w:ascii="Tahoma" w:hAnsi="Tahoma" w:cs="Tahoma"/>
      <w:color w:val="002060"/>
      <w:sz w:val="16"/>
      <w:szCs w:val="16"/>
    </w:rPr>
  </w:style>
  <w:style w:type="paragraph" w:styleId="NoSpacing">
    <w:name w:val="No Spacing"/>
    <w:uiPriority w:val="1"/>
    <w:qFormat/>
    <w:rsid w:val="00C300D9"/>
    <w:pPr>
      <w:spacing w:after="0" w:line="240" w:lineRule="auto"/>
      <w:jc w:val="center"/>
    </w:pPr>
    <w:rPr>
      <w:rFonts w:ascii="Times New Roman" w:hAnsi="Times New Roman"/>
      <w:i/>
      <w:color w:val="000099"/>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CF4"/>
    <w:pPr>
      <w:spacing w:after="0" w:line="240" w:lineRule="auto"/>
      <w:ind w:firstLine="720"/>
    </w:pPr>
    <w:rPr>
      <w:rFonts w:ascii="Times New Roman" w:hAnsi="Times New Roman"/>
      <w:color w:val="00206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2377"/>
    <w:rPr>
      <w:rFonts w:ascii="Tahoma" w:hAnsi="Tahoma" w:cs="Tahoma"/>
      <w:sz w:val="16"/>
      <w:szCs w:val="16"/>
    </w:rPr>
  </w:style>
  <w:style w:type="character" w:customStyle="1" w:styleId="BalloonTextChar">
    <w:name w:val="Balloon Text Char"/>
    <w:basedOn w:val="DefaultParagraphFont"/>
    <w:link w:val="BalloonText"/>
    <w:uiPriority w:val="99"/>
    <w:semiHidden/>
    <w:rsid w:val="00022377"/>
    <w:rPr>
      <w:rFonts w:ascii="Tahoma" w:hAnsi="Tahoma" w:cs="Tahoma"/>
      <w:color w:val="002060"/>
      <w:sz w:val="16"/>
      <w:szCs w:val="16"/>
    </w:rPr>
  </w:style>
  <w:style w:type="paragraph" w:styleId="NoSpacing">
    <w:name w:val="No Spacing"/>
    <w:uiPriority w:val="1"/>
    <w:qFormat/>
    <w:rsid w:val="00C300D9"/>
    <w:pPr>
      <w:spacing w:after="0" w:line="240" w:lineRule="auto"/>
      <w:jc w:val="center"/>
    </w:pPr>
    <w:rPr>
      <w:rFonts w:ascii="Times New Roman" w:hAnsi="Times New Roman"/>
      <w:i/>
      <w:color w:val="000099"/>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357</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AutoBVT</cp:lastModifiedBy>
  <cp:revision>8</cp:revision>
  <dcterms:created xsi:type="dcterms:W3CDTF">2023-03-21T11:08:00Z</dcterms:created>
  <dcterms:modified xsi:type="dcterms:W3CDTF">2023-03-22T02:08:00Z</dcterms:modified>
</cp:coreProperties>
</file>